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ytu"/>
        <w:spacing w:before="240" w:after="0"/>
        <w:rPr>
          <w:rFonts w:cs="Bookman Old Style" w:ascii="Calibri" w:hAnsi="Calibri"/>
          <w:i/>
        </w:rPr>
      </w:pPr>
      <w:r>
        <w:rPr>
          <w:rFonts w:cs="Bookman Old Style" w:ascii="Calibri" w:hAnsi="Calibri"/>
          <w:i/>
        </w:rPr>
        <w:t>Państwowa  Szkoła  Muzyczna  I stopnia  w  Cieszynie</w:t>
      </w:r>
    </w:p>
    <w:p>
      <w:pPr>
        <w:pStyle w:val="Tytu"/>
        <w:spacing w:before="0" w:after="240"/>
        <w:rPr>
          <w:rFonts w:cs="Bookman Old Style" w:ascii="Calibri" w:hAnsi="Calibri"/>
          <w:b/>
          <w:i/>
        </w:rPr>
      </w:pPr>
      <w:r>
        <w:rPr>
          <w:rFonts w:cs="Bookman Old Style" w:ascii="Calibri" w:hAnsi="Calibri"/>
          <w:b/>
          <w:i/>
        </w:rPr>
        <w:t>Filia  w  Wiśle</w:t>
      </w:r>
    </w:p>
    <w:p>
      <w:pPr>
        <w:pStyle w:val="Nagwek3"/>
        <w:shd w:fill="auto" w:val="clear"/>
        <w:rPr>
          <w:rFonts w:cs="Bookman Old Style" w:ascii="Calibri" w:hAnsi="Calibri"/>
          <w:sz w:val="40"/>
        </w:rPr>
      </w:pPr>
      <w:r>
        <w:rPr>
          <w:rFonts w:cs="Bookman Old Style" w:ascii="Calibri" w:hAnsi="Calibri"/>
          <w:sz w:val="40"/>
        </w:rPr>
        <w:t>OGŁASZA</w:t>
      </w:r>
    </w:p>
    <w:p>
      <w:pPr>
        <w:pStyle w:val="Nagwek1"/>
        <w:rPr>
          <w:rFonts w:cs="Bookman Old Style" w:ascii="Calibri" w:hAnsi="Calibri"/>
          <w:i/>
          <w:sz w:val="190"/>
        </w:rPr>
      </w:pPr>
      <w:r>
        <w:rPr>
          <w:rFonts w:cs="Bookman Old Style" w:ascii="Calibri" w:hAnsi="Calibri"/>
          <w:i/>
          <w:sz w:val="190"/>
        </w:rPr>
        <w:t>Z A P I S Y</w:t>
      </w:r>
    </w:p>
    <w:p>
      <w:pPr>
        <w:pStyle w:val="Nagwek3"/>
        <w:rPr>
          <w:rFonts w:cs="Bookman Old Style" w:ascii="Calibri" w:hAnsi="Calibri"/>
          <w:sz w:val="40"/>
        </w:rPr>
      </w:pPr>
      <w:r>
        <w:rPr>
          <w:rFonts w:cs="Bookman Old Style" w:ascii="Calibri" w:hAnsi="Calibri"/>
          <w:sz w:val="40"/>
        </w:rPr>
        <w:t>na  rok  szkolny  2020 / 2021</w:t>
      </w:r>
    </w:p>
    <w:p>
      <w:pPr>
        <w:pStyle w:val="Normal"/>
        <w:spacing w:before="0" w:after="120"/>
        <w:jc w:val="center"/>
        <w:rPr>
          <w:rFonts w:cs="Bookman Old Style" w:ascii="Calibri" w:hAnsi="Calibri"/>
          <w:b/>
          <w:i/>
          <w:color w:val="FF0000"/>
          <w:sz w:val="40"/>
        </w:rPr>
      </w:pPr>
      <w:r>
        <w:rPr>
          <w:rFonts w:cs="Bookman Old Style" w:ascii="Calibri" w:hAnsi="Calibri"/>
          <w:b/>
          <w:i/>
          <w:color w:val="FF0000"/>
          <w:sz w:val="40"/>
        </w:rPr>
      </w:r>
    </w:p>
    <w:p>
      <w:pPr>
        <w:pStyle w:val="Normal"/>
        <w:rPr>
          <w:rFonts w:cs="Bookman Old Style" w:ascii="Calibri" w:hAnsi="Calibri"/>
          <w:i/>
          <w:sz w:val="30"/>
          <w:szCs w:val="30"/>
        </w:rPr>
      </w:pPr>
      <w:r>
        <w:rPr>
          <w:rFonts w:cs="Bookman Old Style" w:ascii="Calibri" w:hAnsi="Calibri"/>
          <w:i/>
          <w:sz w:val="32"/>
          <w:u w:val="single"/>
          <w:shd w:fill="C0C0C0" w:val="clear"/>
        </w:rPr>
        <w:t>Zajęcia umuzykalniające:</w:t>
      </w:r>
      <w:r>
        <w:rPr>
          <w:rFonts w:cs="Bookman Old Style" w:ascii="Calibri" w:hAnsi="Calibri"/>
          <w:i/>
          <w:sz w:val="32"/>
          <w:shd w:fill="C0C0C0" w:val="clear"/>
        </w:rPr>
        <w:t xml:space="preserve"> </w:t>
      </w:r>
      <w:r>
        <w:rPr>
          <w:rFonts w:cs="Bookman Old Style" w:ascii="Calibri" w:hAnsi="Calibri"/>
          <w:i/>
          <w:sz w:val="28"/>
          <w:szCs w:val="28"/>
        </w:rPr>
        <w:tab/>
      </w:r>
      <w:r>
        <w:rPr>
          <w:rFonts w:cs="Bookman Old Style" w:ascii="Calibri" w:hAnsi="Calibri"/>
          <w:i/>
          <w:sz w:val="30"/>
          <w:szCs w:val="30"/>
        </w:rPr>
        <w:t xml:space="preserve">dla dzieci od 5 do 10 roku życia </w:t>
        <w:tab/>
        <w:tab/>
        <w:tab/>
        <w:tab/>
        <w:t xml:space="preserve">        </w:t>
      </w:r>
      <w:r>
        <w:rPr>
          <w:rFonts w:cs="Bookman Old Style" w:ascii="Calibri" w:hAnsi="Calibri"/>
          <w:i/>
          <w:sz w:val="28"/>
          <w:szCs w:val="28"/>
        </w:rPr>
        <w:t>(bez rekrutacji wstępnej)</w:t>
      </w:r>
      <w:r>
        <w:rPr>
          <w:rFonts w:cs="Bookman Old Style" w:ascii="Calibri" w:hAnsi="Calibri"/>
          <w:i/>
          <w:sz w:val="30"/>
          <w:szCs w:val="30"/>
        </w:rPr>
        <w:tab/>
        <w:tab/>
        <w:t xml:space="preserve">(z podziałem na grupy wiekowe) </w:t>
      </w:r>
    </w:p>
    <w:p>
      <w:pPr>
        <w:pStyle w:val="Normal"/>
        <w:rPr>
          <w:rFonts w:cs="Bookman Old Style" w:ascii="Calibri" w:hAnsi="Calibri"/>
          <w:i/>
          <w:sz w:val="30"/>
          <w:szCs w:val="30"/>
        </w:rPr>
      </w:pPr>
      <w:r>
        <w:rPr>
          <w:rFonts w:cs="Bookman Old Style" w:ascii="Calibri" w:hAnsi="Calibri"/>
          <w:i/>
          <w:sz w:val="30"/>
          <w:szCs w:val="30"/>
        </w:rPr>
        <w:tab/>
        <w:tab/>
        <w:tab/>
        <w:tab/>
        <w:tab/>
        <w:t>Zajęcia będą obejmować umuzykalnienie</w:t>
        <w:tab/>
        <w:tab/>
        <w:tab/>
        <w:tab/>
        <w:tab/>
        <w:tab/>
        <w:tab/>
        <w:tab/>
        <w:t>połączone z prezentacją instrumentów muzycznych.</w:t>
      </w:r>
    </w:p>
    <w:p>
      <w:pPr>
        <w:pStyle w:val="Normal"/>
        <w:spacing w:before="0" w:after="113"/>
        <w:ind w:left="3538" w:right="0" w:hanging="0"/>
        <w:rPr>
          <w:rFonts w:cs="Bookman Old Style" w:ascii="Calibri" w:hAnsi="Calibri"/>
          <w:i/>
          <w:sz w:val="30"/>
          <w:szCs w:val="30"/>
        </w:rPr>
      </w:pPr>
      <w:r>
        <w:rPr>
          <w:rFonts w:cs="Bookman Old Style" w:ascii="Calibri" w:hAnsi="Calibri"/>
          <w:i/>
          <w:sz w:val="30"/>
          <w:szCs w:val="30"/>
        </w:rPr>
        <w:t>Decyduje kolejność zgłoszeń.</w:t>
      </w:r>
    </w:p>
    <w:p>
      <w:pPr>
        <w:pStyle w:val="Normal"/>
        <w:spacing w:before="0" w:after="170"/>
        <w:rPr>
          <w:rFonts w:cs="Bookman Old Style" w:ascii="Calibri" w:hAnsi="Calibri"/>
          <w:b/>
          <w:i/>
          <w:sz w:val="36"/>
          <w:szCs w:val="36"/>
        </w:rPr>
      </w:pPr>
      <w:r>
        <w:rPr>
          <w:rFonts w:cs="Bookman Old Style" w:ascii="Calibri" w:hAnsi="Calibri"/>
          <w:b/>
          <w:i/>
          <w:sz w:val="36"/>
          <w:szCs w:val="36"/>
        </w:rPr>
        <w:t>SZKOŁA  I stopnia:</w:t>
      </w:r>
    </w:p>
    <w:p>
      <w:pPr>
        <w:pStyle w:val="Normal"/>
        <w:rPr>
          <w:rFonts w:cs="Bookman Old Style" w:ascii="Calibri" w:hAnsi="Calibri"/>
          <w:i/>
          <w:sz w:val="30"/>
          <w:szCs w:val="30"/>
        </w:rPr>
      </w:pPr>
      <w:r>
        <w:rPr>
          <w:rFonts w:cs="Bookman Old Style" w:ascii="Calibri" w:hAnsi="Calibri"/>
          <w:i/>
          <w:sz w:val="32"/>
          <w:u w:val="single"/>
        </w:rPr>
        <w:t>Dział dziecięcy:</w:t>
      </w:r>
      <w:r>
        <w:rPr>
          <w:rFonts w:cs="Bookman Old Style" w:ascii="Calibri" w:hAnsi="Calibri"/>
          <w:i/>
          <w:sz w:val="32"/>
        </w:rPr>
        <w:tab/>
        <w:tab/>
      </w:r>
      <w:r>
        <w:rPr>
          <w:rFonts w:cs="Bookman Old Style" w:ascii="Calibri" w:hAnsi="Calibri"/>
          <w:i/>
          <w:sz w:val="30"/>
          <w:szCs w:val="30"/>
        </w:rPr>
        <w:t>od lat 7 – 10 w następujących sekcjach:</w:t>
      </w:r>
    </w:p>
    <w:p>
      <w:pPr>
        <w:pStyle w:val="Tretekstu"/>
        <w:spacing w:before="0" w:after="170"/>
        <w:jc w:val="left"/>
        <w:rPr>
          <w:rFonts w:cs="Bookman Old Style" w:ascii="Calibri" w:hAnsi="Calibri"/>
          <w:sz w:val="30"/>
          <w:szCs w:val="30"/>
        </w:rPr>
      </w:pPr>
      <w:r>
        <w:rPr>
          <w:rFonts w:cs="Bookman Old Style" w:ascii="Calibri" w:hAnsi="Calibri"/>
          <w:b w:val="false"/>
          <w:sz w:val="30"/>
          <w:szCs w:val="30"/>
        </w:rPr>
        <w:t>(sześcioletni)</w:t>
      </w:r>
      <w:r>
        <w:rPr>
          <w:rFonts w:cs="Bookman Old Style" w:ascii="Calibri" w:hAnsi="Calibri"/>
          <w:sz w:val="30"/>
          <w:szCs w:val="30"/>
        </w:rPr>
        <w:t xml:space="preserve"> </w:t>
        <w:tab/>
        <w:tab/>
        <w:t xml:space="preserve">akordeon, flet, fortepian, gitara, klarnet, obój, saksofon, </w:t>
        <w:tab/>
        <w:tab/>
        <w:tab/>
        <w:tab/>
        <w:tab/>
        <w:t>skrzypce, trąbka, wiolonczela.</w:t>
      </w:r>
    </w:p>
    <w:p>
      <w:pPr>
        <w:pStyle w:val="Normal"/>
        <w:rPr>
          <w:rFonts w:cs="Bookman Old Style" w:ascii="Calibri" w:hAnsi="Calibri"/>
          <w:i/>
          <w:sz w:val="30"/>
          <w:szCs w:val="30"/>
        </w:rPr>
      </w:pPr>
      <w:r>
        <w:rPr>
          <w:rFonts w:cs="Bookman Old Style" w:ascii="Calibri" w:hAnsi="Calibri"/>
          <w:i/>
          <w:sz w:val="32"/>
          <w:u w:val="single"/>
        </w:rPr>
        <w:t>Dział młodzieżowy:</w:t>
      </w:r>
      <w:r>
        <w:rPr>
          <w:rFonts w:cs="Bookman Old Style" w:ascii="Calibri" w:hAnsi="Calibri"/>
          <w:i/>
          <w:sz w:val="32"/>
        </w:rPr>
        <w:tab/>
      </w:r>
      <w:r>
        <w:rPr>
          <w:rFonts w:cs="Bookman Old Style" w:ascii="Calibri" w:hAnsi="Calibri"/>
          <w:i/>
          <w:sz w:val="30"/>
          <w:szCs w:val="30"/>
        </w:rPr>
        <w:t>od lat 8 – 16 w następujących sekcjach:</w:t>
      </w:r>
    </w:p>
    <w:p>
      <w:pPr>
        <w:pStyle w:val="Nagwek4"/>
        <w:spacing w:before="0" w:after="454"/>
        <w:ind w:left="357" w:right="0" w:hanging="357"/>
        <w:jc w:val="left"/>
        <w:rPr>
          <w:rFonts w:cs="Bookman Old Style" w:ascii="Calibri" w:hAnsi="Calibri"/>
          <w:sz w:val="30"/>
          <w:szCs w:val="30"/>
        </w:rPr>
      </w:pPr>
      <w:r>
        <w:rPr>
          <w:rFonts w:cs="Bookman Old Style" w:ascii="Calibri" w:hAnsi="Calibri"/>
          <w:b w:val="false"/>
          <w:sz w:val="30"/>
          <w:szCs w:val="30"/>
        </w:rPr>
        <w:t>(czteroletni)</w:t>
      </w:r>
      <w:r>
        <w:rPr>
          <w:rFonts w:cs="Bookman Old Style" w:ascii="Calibri" w:hAnsi="Calibri"/>
          <w:sz w:val="30"/>
          <w:szCs w:val="30"/>
        </w:rPr>
        <w:t xml:space="preserve"> </w:t>
        <w:tab/>
        <w:tab/>
        <w:t xml:space="preserve">akordeon, flet, fortepian, gitara, klarnet, obój, saksofon, </w:t>
        <w:tab/>
        <w:tab/>
        <w:tab/>
        <w:tab/>
        <w:tab/>
        <w:t>skrzypce, trąbka, puzon, waltornia, wiolonczela.</w:t>
      </w:r>
    </w:p>
    <w:p>
      <w:pPr>
        <w:pStyle w:val="Nagwek6"/>
        <w:rPr>
          <w:rFonts w:cs="Bookman Old Style" w:ascii="Calibri" w:hAnsi="Calibri"/>
          <w:b/>
          <w:sz w:val="40"/>
        </w:rPr>
      </w:pPr>
      <w:r>
        <w:rPr>
          <w:rFonts w:cs="Bookman Old Style" w:ascii="Calibri" w:hAnsi="Calibri"/>
          <w:b/>
          <w:sz w:val="40"/>
        </w:rPr>
        <w:t>REKRUTACJA  KANDYDATÓW  ODBĘDZIE  SIĘ</w:t>
      </w:r>
    </w:p>
    <w:p>
      <w:pPr>
        <w:pStyle w:val="Nagwek6"/>
        <w:spacing w:before="0" w:after="0"/>
        <w:rPr>
          <w:rFonts w:cs="Bookman Old Style" w:ascii="Calibri" w:hAnsi="Calibri"/>
          <w:b/>
        </w:rPr>
      </w:pPr>
      <w:r>
        <w:rPr>
          <w:rFonts w:cs="Bookman Old Style" w:ascii="Calibri" w:hAnsi="Calibri"/>
          <w:b/>
        </w:rPr>
        <w:t>W  SIEDZIBIE  FILII,  W  WIŚLE,  UL. 1  MAJA  66.</w:t>
      </w:r>
    </w:p>
    <w:p>
      <w:pPr>
        <w:pStyle w:val="Normal"/>
        <w:spacing w:before="57" w:after="0"/>
        <w:jc w:val="center"/>
        <w:rPr>
          <w:rFonts w:cs="Bookman Old Style" w:ascii="Calibri" w:hAnsi="Calibri"/>
          <w:b/>
          <w:sz w:val="30"/>
          <w:szCs w:val="30"/>
        </w:rPr>
      </w:pPr>
      <w:r>
        <w:rPr>
          <w:rFonts w:cs="Bookman Old Style" w:ascii="Calibri" w:hAnsi="Calibri"/>
          <w:b/>
          <w:sz w:val="30"/>
          <w:szCs w:val="30"/>
        </w:rPr>
        <w:t>O terminie rekrutacji poinformujemy indywidualnie</w:t>
      </w:r>
    </w:p>
    <w:p>
      <w:pPr>
        <w:pStyle w:val="Tekstpodstawowy2"/>
        <w:rPr>
          <w:rFonts w:cs="Bookman Old Style" w:ascii="Calibri" w:hAnsi="Calibri"/>
          <w:color w:val="B2B2B2"/>
        </w:rPr>
      </w:pPr>
      <w:r>
        <w:rPr>
          <w:rFonts w:cs="Bookman Old Style" w:ascii="Calibri" w:hAnsi="Calibri"/>
          <w:color w:val="B2B2B2"/>
        </w:rPr>
      </w:r>
    </w:p>
    <w:p>
      <w:pPr>
        <w:pStyle w:val="Nagwek7"/>
        <w:rPr>
          <w:rFonts w:ascii="Calibri" w:hAnsi="Calibri"/>
          <w:b/>
          <w:bCs/>
          <w:u w:val="none"/>
        </w:rPr>
      </w:pPr>
      <w:r>
        <w:rPr>
          <w:rFonts w:ascii="Calibri" w:hAnsi="Calibri"/>
          <w:b/>
          <w:bCs/>
          <w:u w:val="none"/>
        </w:rPr>
        <w:t xml:space="preserve">Wypełnione,  podpisane  </w:t>
      </w:r>
      <w:r>
        <w:rPr>
          <w:rFonts w:ascii="Calibri" w:hAnsi="Calibri"/>
          <w:b/>
          <w:bCs/>
          <w:u w:val="single"/>
        </w:rPr>
        <w:t>przez  oboj</w:t>
      </w:r>
      <w:r>
        <w:rPr>
          <w:rFonts w:ascii="Calibri" w:hAnsi="Calibri"/>
          <w:b/>
          <w:bCs/>
          <w:u w:val="single"/>
        </w:rPr>
        <w:t>ga</w:t>
      </w:r>
      <w:r>
        <w:rPr>
          <w:rFonts w:ascii="Calibri" w:hAnsi="Calibri"/>
          <w:b/>
          <w:bCs/>
          <w:u w:val="single"/>
        </w:rPr>
        <w:t xml:space="preserve">  rodziców</w:t>
      </w:r>
      <w:r>
        <w:rPr>
          <w:rFonts w:ascii="Calibri" w:hAnsi="Calibri"/>
          <w:b/>
          <w:bCs/>
          <w:u w:val="none"/>
        </w:rPr>
        <w:t xml:space="preserve">  we  wszystkich  wymaganych  miejscach </w:t>
      </w:r>
    </w:p>
    <w:p>
      <w:pPr>
        <w:pStyle w:val="Nagwek7"/>
        <w:rPr>
          <w:rFonts w:ascii="Calibri" w:hAnsi="Calibri"/>
          <w:u w:val="none"/>
        </w:rPr>
      </w:pPr>
      <w:r>
        <w:rPr>
          <w:rFonts w:ascii="Calibri" w:hAnsi="Calibri"/>
          <w:b/>
          <w:bCs/>
          <w:u w:val="none"/>
        </w:rPr>
        <w:t xml:space="preserve">oraz  </w:t>
      </w:r>
      <w:r>
        <w:rPr>
          <w:rFonts w:ascii="Calibri" w:hAnsi="Calibri"/>
          <w:b/>
          <w:bCs/>
          <w:u w:val="single"/>
        </w:rPr>
        <w:t>ZESKANOWANE  kwestionariusze  zgłoszeń</w:t>
      </w:r>
      <w:r>
        <w:rPr>
          <w:rFonts w:ascii="Calibri" w:hAnsi="Calibri"/>
          <w:u w:val="none"/>
        </w:rPr>
        <w:t xml:space="preserve">  </w:t>
      </w:r>
    </w:p>
    <w:p>
      <w:pPr>
        <w:pStyle w:val="Nagwek7"/>
        <w:rPr>
          <w:rFonts w:cs="Bookman Old Style" w:ascii="Calibri" w:hAnsi="Calibri"/>
          <w:sz w:val="28"/>
        </w:rPr>
      </w:pPr>
      <w:r>
        <w:rPr>
          <w:rFonts w:ascii="Calibri" w:hAnsi="Calibri"/>
        </w:rPr>
        <w:t xml:space="preserve">prosimy  przesyłać  na  adres  mailowy  </w:t>
      </w:r>
      <w:r>
        <w:rPr>
          <w:rFonts w:cs="Bookman Old Style" w:ascii="Calibri" w:hAnsi="Calibri"/>
          <w:sz w:val="28"/>
        </w:rPr>
        <w:t xml:space="preserve">Filii  Państwowej  Szkoły  Muzycznej  w  Wiśle: </w:t>
      </w:r>
    </w:p>
    <w:p>
      <w:pPr>
        <w:pStyle w:val="Normal"/>
        <w:jc w:val="center"/>
        <w:rPr>
          <w:rFonts w:cs="Bookman Old Style" w:ascii="Calibri" w:hAnsi="Calibri"/>
          <w:b/>
          <w:bCs/>
          <w:sz w:val="28"/>
          <w:u w:val="none"/>
        </w:rPr>
      </w:pPr>
      <w:r>
        <w:rPr>
          <w:rFonts w:cs="Bookman Old Style" w:ascii="Calibri" w:hAnsi="Calibri"/>
          <w:b/>
          <w:bCs/>
          <w:sz w:val="28"/>
          <w:u w:val="none"/>
        </w:rPr>
        <w:t>psmwisla@poczta.onet.pl</w:t>
      </w:r>
    </w:p>
    <w:p>
      <w:pPr>
        <w:pStyle w:val="Normal"/>
        <w:jc w:val="center"/>
        <w:rPr>
          <w:rFonts w:cs="Bookman Old Style" w:ascii="Calibri" w:hAnsi="Calibri"/>
          <w:color w:val="FF0000"/>
        </w:rPr>
      </w:pPr>
      <w:r>
        <w:rPr>
          <w:rFonts w:cs="Bookman Old Style" w:ascii="Calibri" w:hAnsi="Calibri"/>
          <w:color w:val="FF0000"/>
        </w:rPr>
      </w:r>
    </w:p>
    <w:p>
      <w:pPr>
        <w:pStyle w:val="Nagwek5"/>
        <w:jc w:val="center"/>
        <w:rPr>
          <w:rFonts w:cs="Bookman Old Style" w:ascii="Calibri" w:hAnsi="Calibri"/>
          <w:b/>
          <w:sz w:val="44"/>
          <w:szCs w:val="44"/>
        </w:rPr>
      </w:pPr>
      <w:r>
        <w:rPr>
          <w:rFonts w:cs="Bookman Old Style" w:ascii="Calibri" w:hAnsi="Calibri"/>
          <w:b/>
          <w:sz w:val="44"/>
          <w:szCs w:val="44"/>
        </w:rPr>
        <w:t>Z a p r a s z a m y !</w:t>
      </w:r>
    </w:p>
    <w:sectPr>
      <w:type w:val="nextPage"/>
      <w:pgSz w:w="11906" w:h="16838"/>
      <w:pgMar w:left="426" w:right="566" w:header="0" w:top="284" w:footer="0" w:bottom="125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 Narrow">
    <w:charset w:val="ee"/>
    <w:family w:val="swiss"/>
    <w:pitch w:val="variable"/>
  </w:font>
  <w:font w:name="Bookman Old Style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22"/>
      <w:numFmt w:val="decimal"/>
      <w:lvlText w:val="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l-PL" w:bidi="ar-SA" w:eastAsia="zh-CN"/>
    </w:rPr>
  </w:style>
  <w:style w:type="paragraph" w:styleId="Nagwek1">
    <w:name w:val="Nagłówek 1"/>
    <w:basedOn w:val="Normal"/>
    <w:next w:val="Normal"/>
    <w:pPr>
      <w:keepNext/>
      <w:jc w:val="center"/>
      <w:outlineLvl w:val="0"/>
    </w:pPr>
    <w:rPr>
      <w:rFonts w:ascii="Tahoma" w:hAnsi="Tahoma" w:cs="Tahoma"/>
      <w:b/>
    </w:rPr>
  </w:style>
  <w:style w:type="paragraph" w:styleId="Nagwek2">
    <w:name w:val="Nagłówek 2"/>
    <w:basedOn w:val="Normal"/>
    <w:next w:val="Normal"/>
    <w:pPr>
      <w:keepNext/>
      <w:jc w:val="center"/>
      <w:outlineLvl w:val="1"/>
    </w:pPr>
    <w:rPr>
      <w:rFonts w:ascii="Tahoma" w:hAnsi="Tahoma" w:cs="Tahoma"/>
      <w:i/>
      <w:sz w:val="36"/>
    </w:rPr>
  </w:style>
  <w:style w:type="paragraph" w:styleId="Nagwek3">
    <w:name w:val="Nagłówek 3"/>
    <w:basedOn w:val="Normal"/>
    <w:next w:val="Normal"/>
    <w:pPr>
      <w:keepNext/>
      <w:jc w:val="center"/>
      <w:outlineLvl w:val="2"/>
    </w:pPr>
    <w:rPr>
      <w:rFonts w:ascii="Tahoma" w:hAnsi="Tahoma" w:cs="Tahoma"/>
      <w:b/>
      <w:i/>
      <w:sz w:val="36"/>
    </w:rPr>
  </w:style>
  <w:style w:type="paragraph" w:styleId="Nagwek4">
    <w:name w:val="Nagłówek 4"/>
    <w:basedOn w:val="Normal"/>
    <w:next w:val="Normal"/>
    <w:pPr>
      <w:keepNext/>
      <w:numPr>
        <w:ilvl w:val="0"/>
        <w:numId w:val="2"/>
      </w:numPr>
      <w:jc w:val="center"/>
      <w:outlineLvl w:val="3"/>
    </w:pPr>
    <w:rPr>
      <w:rFonts w:ascii="Tahoma" w:hAnsi="Tahoma" w:cs="Tahoma"/>
      <w:b/>
      <w:i/>
      <w:sz w:val="36"/>
    </w:rPr>
  </w:style>
  <w:style w:type="paragraph" w:styleId="Nagwek5">
    <w:name w:val="Nagłówek 5"/>
    <w:basedOn w:val="Normal"/>
    <w:next w:val="Normal"/>
    <w:pPr>
      <w:keepNext/>
      <w:jc w:val="right"/>
      <w:outlineLvl w:val="4"/>
    </w:pPr>
    <w:rPr>
      <w:rFonts w:ascii="Tahoma" w:hAnsi="Tahoma" w:cs="Tahoma"/>
      <w:sz w:val="32"/>
    </w:rPr>
  </w:style>
  <w:style w:type="paragraph" w:styleId="Nagwek6">
    <w:name w:val="Nagłówek 6"/>
    <w:basedOn w:val="Normal"/>
    <w:next w:val="Normal"/>
    <w:pPr>
      <w:keepNext/>
      <w:jc w:val="center"/>
      <w:outlineLvl w:val="5"/>
    </w:pPr>
    <w:rPr>
      <w:rFonts w:ascii="Arial Narrow" w:hAnsi="Arial Narrow" w:cs="Arial Narrow"/>
      <w:sz w:val="36"/>
    </w:rPr>
  </w:style>
  <w:style w:type="paragraph" w:styleId="Nagwek7">
    <w:name w:val="Nagłówek 7"/>
    <w:basedOn w:val="Normal"/>
    <w:next w:val="Normal"/>
    <w:pPr>
      <w:keepNext/>
      <w:jc w:val="center"/>
      <w:outlineLvl w:val="6"/>
    </w:pPr>
    <w:rPr>
      <w:rFonts w:ascii="Bookman Old Style" w:hAnsi="Bookman Old Style" w:cs="Bookman Old Style"/>
      <w:sz w:val="28"/>
    </w:rPr>
  </w:style>
  <w:style w:type="character" w:styleId="WW8Num1z0">
    <w:name w:val="WW8Num1z0"/>
    <w:rPr/>
  </w:style>
  <w:style w:type="character" w:styleId="WW8Num2z0">
    <w:name w:val="WW8Num2z0"/>
    <w:rPr/>
  </w:style>
  <w:style w:type="character" w:styleId="WW8Num3z0">
    <w:name w:val="WW8Num3z0"/>
    <w:rPr/>
  </w:style>
  <w:style w:type="character" w:styleId="WW8Num4z0">
    <w:name w:val="WW8Num4z0"/>
    <w:rPr/>
  </w:style>
  <w:style w:type="character" w:styleId="Domylnaczcionkaakapitu">
    <w:name w:val="Domyślna czcionka akapitu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Treść tekstu"/>
    <w:basedOn w:val="Normal"/>
    <w:pPr>
      <w:jc w:val="center"/>
    </w:pPr>
    <w:rPr>
      <w:rFonts w:ascii="Tahoma" w:hAnsi="Tahoma" w:cs="Tahoma"/>
      <w:b/>
      <w:i/>
      <w:sz w:val="36"/>
    </w:rPr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Tekstpodstawowy2">
    <w:name w:val="Tekst podstawowy 2"/>
    <w:basedOn w:val="Normal"/>
    <w:pPr>
      <w:jc w:val="center"/>
    </w:pPr>
    <w:rPr>
      <w:rFonts w:ascii="Tahoma" w:hAnsi="Tahoma" w:cs="Tahoma"/>
      <w:sz w:val="28"/>
    </w:rPr>
  </w:style>
  <w:style w:type="paragraph" w:styleId="Tytu">
    <w:name w:val="Tytuł"/>
    <w:basedOn w:val="Normal"/>
    <w:next w:val="Podtytu"/>
    <w:pPr>
      <w:jc w:val="center"/>
    </w:pPr>
    <w:rPr>
      <w:rFonts w:ascii="Tahoma" w:hAnsi="Tahoma" w:cs="Tahoma"/>
      <w:sz w:val="32"/>
    </w:rPr>
  </w:style>
  <w:style w:type="paragraph" w:styleId="Podtytu">
    <w:name w:val="Podtytuł"/>
    <w:basedOn w:val="Nagwek"/>
    <w:next w:val="Tretekstu"/>
    <w:pPr>
      <w:jc w:val="center"/>
    </w:pPr>
    <w:rPr>
      <w:i/>
      <w:iCs/>
      <w:sz w:val="28"/>
      <w:szCs w:val="28"/>
    </w:rPr>
  </w:style>
  <w:style w:type="paragraph" w:styleId="Tekstpodstawowy3">
    <w:name w:val="Tekst podstawowy 3"/>
    <w:basedOn w:val="Normal"/>
    <w:pPr/>
    <w:rPr>
      <w:rFonts w:ascii="Tahoma" w:hAnsi="Tahoma" w:cs="Tahoma"/>
      <w:b/>
      <w:i/>
      <w:sz w:val="3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5888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2017-04-26T19:48:00Z</dcterms:created>
  <dc:creator>PSM Wisła</dc:creator>
  <dc:language>pl-PL</dc:language>
  <cp:lastPrinted>2019-05-08T16:15:22Z</cp:lastPrinted>
  <dcterms:modified xsi:type="dcterms:W3CDTF">2020-04-23T11:20:13Z</dcterms:modified>
  <cp:revision>6</cp:revision>
  <dc:title>KOMITET   RODZICIELSKI</dc:title>
</cp:coreProperties>
</file>