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DAAA" w14:textId="77777777" w:rsidR="00B956EC" w:rsidRPr="00F24A23" w:rsidRDefault="00B956EC">
      <w:pPr>
        <w:pStyle w:val="Tekstpodstawowy"/>
        <w:spacing w:before="157"/>
        <w:ind w:left="0" w:firstLine="0"/>
        <w:jc w:val="left"/>
        <w:rPr>
          <w:rFonts w:ascii="Times New Roman" w:hAnsi="Times New Roman" w:cs="Times New Roman"/>
          <w:sz w:val="22"/>
        </w:rPr>
      </w:pPr>
    </w:p>
    <w:p w14:paraId="5FE75D35" w14:textId="77777777" w:rsidR="00B956EC" w:rsidRPr="00F24A23" w:rsidRDefault="00000000">
      <w:pPr>
        <w:pStyle w:val="Tytu"/>
        <w:ind w:left="202"/>
        <w:rPr>
          <w:rFonts w:ascii="Times New Roman" w:hAnsi="Times New Roman" w:cs="Times New Roman"/>
        </w:rPr>
      </w:pPr>
      <w:r w:rsidRPr="00F24A23">
        <w:rPr>
          <w:rFonts w:ascii="Times New Roman" w:hAnsi="Times New Roman" w:cs="Times New Roman"/>
        </w:rPr>
        <w:t>Informacja</w:t>
      </w:r>
      <w:r w:rsidRPr="00F24A23">
        <w:rPr>
          <w:rFonts w:ascii="Times New Roman" w:hAnsi="Times New Roman" w:cs="Times New Roman"/>
          <w:spacing w:val="-7"/>
        </w:rPr>
        <w:t xml:space="preserve"> </w:t>
      </w:r>
      <w:r w:rsidRPr="00F24A23">
        <w:rPr>
          <w:rFonts w:ascii="Times New Roman" w:hAnsi="Times New Roman" w:cs="Times New Roman"/>
        </w:rPr>
        <w:t>o</w:t>
      </w:r>
      <w:r w:rsidRPr="00F24A23">
        <w:rPr>
          <w:rFonts w:ascii="Times New Roman" w:hAnsi="Times New Roman" w:cs="Times New Roman"/>
          <w:spacing w:val="-6"/>
        </w:rPr>
        <w:t xml:space="preserve"> </w:t>
      </w:r>
      <w:r w:rsidRPr="00F24A23">
        <w:rPr>
          <w:rFonts w:ascii="Times New Roman" w:hAnsi="Times New Roman" w:cs="Times New Roman"/>
        </w:rPr>
        <w:t>przetwarzaniu</w:t>
      </w:r>
      <w:r w:rsidRPr="00F24A23">
        <w:rPr>
          <w:rFonts w:ascii="Times New Roman" w:hAnsi="Times New Roman" w:cs="Times New Roman"/>
          <w:spacing w:val="-7"/>
        </w:rPr>
        <w:t xml:space="preserve"> </w:t>
      </w:r>
      <w:r w:rsidRPr="00F24A23">
        <w:rPr>
          <w:rFonts w:ascii="Times New Roman" w:hAnsi="Times New Roman" w:cs="Times New Roman"/>
        </w:rPr>
        <w:t>danych</w:t>
      </w:r>
      <w:r w:rsidRPr="00F24A23">
        <w:rPr>
          <w:rFonts w:ascii="Times New Roman" w:hAnsi="Times New Roman" w:cs="Times New Roman"/>
          <w:spacing w:val="-6"/>
        </w:rPr>
        <w:t xml:space="preserve"> </w:t>
      </w:r>
      <w:r w:rsidRPr="00F24A23">
        <w:rPr>
          <w:rFonts w:ascii="Times New Roman" w:hAnsi="Times New Roman" w:cs="Times New Roman"/>
          <w:spacing w:val="-2"/>
        </w:rPr>
        <w:t>osobowych</w:t>
      </w:r>
    </w:p>
    <w:p w14:paraId="0C2473F0" w14:textId="7D6C5C4B" w:rsidR="00B956EC" w:rsidRPr="00F24A23" w:rsidRDefault="00000000" w:rsidP="0054505E">
      <w:pPr>
        <w:pStyle w:val="Tytu"/>
        <w:spacing w:before="1"/>
        <w:rPr>
          <w:rFonts w:ascii="Times New Roman" w:hAnsi="Times New Roman" w:cs="Times New Roman"/>
          <w:b w:val="0"/>
        </w:rPr>
      </w:pPr>
      <w:r w:rsidRPr="00F24A23">
        <w:rPr>
          <w:rFonts w:ascii="Times New Roman" w:hAnsi="Times New Roman" w:cs="Times New Roman"/>
        </w:rPr>
        <w:t>Konkurs</w:t>
      </w:r>
      <w:r w:rsidRPr="00F24A23">
        <w:rPr>
          <w:rFonts w:ascii="Times New Roman" w:hAnsi="Times New Roman" w:cs="Times New Roman"/>
          <w:spacing w:val="-4"/>
        </w:rPr>
        <w:t xml:space="preserve"> </w:t>
      </w:r>
      <w:r w:rsidR="0054505E" w:rsidRPr="00F24A23">
        <w:rPr>
          <w:rFonts w:ascii="Times New Roman" w:hAnsi="Times New Roman" w:cs="Times New Roman"/>
        </w:rPr>
        <w:t>na opracowanie koncepcji nowego budynku amfiteatru w Istebnej wraz z zagospodarowaniem terenu</w:t>
      </w:r>
    </w:p>
    <w:p w14:paraId="6D80824B" w14:textId="336E3E7C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" w:line="273" w:lineRule="auto"/>
        <w:ind w:right="151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 xml:space="preserve">Administratorem danych osobowych przetwarzanych w Urzędzie </w:t>
      </w:r>
      <w:r w:rsidR="0054505E" w:rsidRPr="00F24A23">
        <w:rPr>
          <w:rFonts w:ascii="Times New Roman" w:hAnsi="Times New Roman" w:cs="Times New Roman"/>
          <w:sz w:val="20"/>
        </w:rPr>
        <w:t xml:space="preserve">Gminy Istebna </w:t>
      </w:r>
      <w:r w:rsidRPr="00F24A23">
        <w:rPr>
          <w:rFonts w:ascii="Times New Roman" w:hAnsi="Times New Roman" w:cs="Times New Roman"/>
          <w:sz w:val="20"/>
        </w:rPr>
        <w:t xml:space="preserve">jest </w:t>
      </w:r>
      <w:r w:rsidR="0054505E" w:rsidRPr="00F24A23">
        <w:rPr>
          <w:rFonts w:ascii="Times New Roman" w:hAnsi="Times New Roman" w:cs="Times New Roman"/>
          <w:sz w:val="20"/>
        </w:rPr>
        <w:t xml:space="preserve">Wójt Gminy Istebna, 43-470 Istebna 1000. </w:t>
      </w:r>
    </w:p>
    <w:p w14:paraId="76137BB7" w14:textId="737688B6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2" w:line="276" w:lineRule="auto"/>
        <w:ind w:right="152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>Jeśli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ma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Pani/Pan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pytania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dotyczące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sposobu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i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zakresu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przetwarzania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Pani/Pana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danych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osobowych</w:t>
      </w:r>
      <w:r w:rsidRPr="00F24A23">
        <w:rPr>
          <w:rFonts w:ascii="Times New Roman" w:hAnsi="Times New Roman" w:cs="Times New Roman"/>
          <w:spacing w:val="8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w zakresie działania Urzędu</w:t>
      </w:r>
      <w:r w:rsidR="0054505E" w:rsidRPr="00F24A23">
        <w:rPr>
          <w:rFonts w:ascii="Times New Roman" w:hAnsi="Times New Roman" w:cs="Times New Roman"/>
          <w:sz w:val="20"/>
        </w:rPr>
        <w:t xml:space="preserve"> Gminy Istebna</w:t>
      </w:r>
      <w:r w:rsidRPr="00F24A23">
        <w:rPr>
          <w:rFonts w:ascii="Times New Roman" w:hAnsi="Times New Roman" w:cs="Times New Roman"/>
          <w:sz w:val="20"/>
        </w:rPr>
        <w:t xml:space="preserve">, a także przysługujących Pani/Panu uprawnień, może się Pani/Pan skontaktować się z Inspektorem Ochrony Danych w Urzędzie </w:t>
      </w:r>
      <w:r w:rsidR="0054505E" w:rsidRPr="00F24A23">
        <w:rPr>
          <w:rFonts w:ascii="Times New Roman" w:hAnsi="Times New Roman" w:cs="Times New Roman"/>
          <w:sz w:val="20"/>
        </w:rPr>
        <w:t>Gminy Istebna</w:t>
      </w:r>
      <w:r w:rsidRPr="00F24A23">
        <w:rPr>
          <w:rFonts w:ascii="Times New Roman" w:hAnsi="Times New Roman" w:cs="Times New Roman"/>
          <w:sz w:val="20"/>
        </w:rPr>
        <w:t xml:space="preserve">, za pomocą adresu </w:t>
      </w:r>
      <w:r w:rsidR="0054505E" w:rsidRPr="00F24A23">
        <w:rPr>
          <w:rFonts w:ascii="Times New Roman" w:hAnsi="Times New Roman" w:cs="Times New Roman"/>
          <w:sz w:val="20"/>
          <w:szCs w:val="20"/>
        </w:rPr>
        <w:t>iod@istebna.eu</w:t>
      </w:r>
      <w:r w:rsidR="0054505E" w:rsidRPr="00F24A23">
        <w:rPr>
          <w:rFonts w:ascii="Times New Roman" w:hAnsi="Times New Roman" w:cs="Times New Roman"/>
        </w:rPr>
        <w:t xml:space="preserve">. </w:t>
      </w:r>
    </w:p>
    <w:p w14:paraId="647E2113" w14:textId="31D0CE79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" w:line="276" w:lineRule="auto"/>
        <w:ind w:right="142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 xml:space="preserve">Administrator danych osobowych – </w:t>
      </w:r>
      <w:r w:rsidR="0054505E" w:rsidRPr="00F24A23">
        <w:rPr>
          <w:rFonts w:ascii="Times New Roman" w:hAnsi="Times New Roman" w:cs="Times New Roman"/>
          <w:sz w:val="20"/>
        </w:rPr>
        <w:t xml:space="preserve">Wójt Gminy Istebna </w:t>
      </w:r>
      <w:r w:rsidRPr="00F24A23">
        <w:rPr>
          <w:rFonts w:ascii="Times New Roman" w:hAnsi="Times New Roman" w:cs="Times New Roman"/>
          <w:sz w:val="20"/>
        </w:rPr>
        <w:t>-</w:t>
      </w:r>
      <w:r w:rsidR="0054505E" w:rsidRPr="00F24A23">
        <w:rPr>
          <w:rFonts w:ascii="Times New Roman" w:hAnsi="Times New Roman" w:cs="Times New Roman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przetwarza Pani/Pana dane osobowe na podstawie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art.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6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ust.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1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lit.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c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Rozporządzenia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Parlamentu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Europejskiego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i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Rady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UE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2016/679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dnia</w:t>
      </w:r>
      <w:r w:rsidRPr="00F24A23">
        <w:rPr>
          <w:rFonts w:ascii="Times New Roman" w:hAnsi="Times New Roman" w:cs="Times New Roman"/>
          <w:spacing w:val="8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27</w:t>
      </w:r>
      <w:r w:rsidRPr="00F24A23">
        <w:rPr>
          <w:rFonts w:ascii="Times New Roman" w:hAnsi="Times New Roman" w:cs="Times New Roman"/>
          <w:spacing w:val="1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kwietnia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2016</w:t>
      </w:r>
      <w:r w:rsidRPr="00F24A23">
        <w:rPr>
          <w:rFonts w:ascii="Times New Roman" w:hAnsi="Times New Roman" w:cs="Times New Roman"/>
          <w:spacing w:val="1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r.</w:t>
      </w:r>
      <w:r w:rsidRPr="00F24A23">
        <w:rPr>
          <w:rFonts w:ascii="Times New Roman" w:hAnsi="Times New Roman" w:cs="Times New Roman"/>
          <w:spacing w:val="21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w</w:t>
      </w:r>
      <w:r w:rsidRPr="00F24A23">
        <w:rPr>
          <w:rFonts w:ascii="Times New Roman" w:hAnsi="Times New Roman" w:cs="Times New Roman"/>
          <w:spacing w:val="2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sprawie</w:t>
      </w:r>
      <w:r w:rsidRPr="00F24A23">
        <w:rPr>
          <w:rFonts w:ascii="Times New Roman" w:hAnsi="Times New Roman" w:cs="Times New Roman"/>
          <w:spacing w:val="1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ochrony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osób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fizycznych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w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związku</w:t>
      </w:r>
      <w:r w:rsidRPr="00F24A23">
        <w:rPr>
          <w:rFonts w:ascii="Times New Roman" w:hAnsi="Times New Roman" w:cs="Times New Roman"/>
          <w:spacing w:val="26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przetwarzaniem</w:t>
      </w:r>
      <w:r w:rsidRPr="00F24A23">
        <w:rPr>
          <w:rFonts w:ascii="Times New Roman" w:hAnsi="Times New Roman" w:cs="Times New Roman"/>
          <w:spacing w:val="1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danych</w:t>
      </w:r>
      <w:r w:rsidRPr="00F24A23">
        <w:rPr>
          <w:rFonts w:ascii="Times New Roman" w:hAnsi="Times New Roman" w:cs="Times New Roman"/>
          <w:spacing w:val="1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osobowych i w sprawie swobodnego przepływu takich danych oraz uchylenia dyrektywy 95/46/WE (ogólne rozporządzenie</w:t>
      </w:r>
      <w:r w:rsidRPr="00F24A23">
        <w:rPr>
          <w:rFonts w:ascii="Times New Roman" w:hAnsi="Times New Roman" w:cs="Times New Roman"/>
          <w:spacing w:val="5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</w:t>
      </w:r>
      <w:r w:rsidRPr="00F24A23">
        <w:rPr>
          <w:rFonts w:ascii="Times New Roman" w:hAnsi="Times New Roman" w:cs="Times New Roman"/>
          <w:spacing w:val="5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ochronie</w:t>
      </w:r>
      <w:r w:rsidRPr="00F24A23">
        <w:rPr>
          <w:rFonts w:ascii="Times New Roman" w:hAnsi="Times New Roman" w:cs="Times New Roman"/>
          <w:spacing w:val="61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danych</w:t>
      </w:r>
      <w:r w:rsidRPr="00F24A23">
        <w:rPr>
          <w:rFonts w:ascii="Times New Roman" w:hAnsi="Times New Roman" w:cs="Times New Roman"/>
          <w:spacing w:val="63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–</w:t>
      </w:r>
      <w:r w:rsidRPr="00F24A23">
        <w:rPr>
          <w:rFonts w:ascii="Times New Roman" w:hAnsi="Times New Roman" w:cs="Times New Roman"/>
          <w:spacing w:val="5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zwane</w:t>
      </w:r>
      <w:r w:rsidRPr="00F24A23">
        <w:rPr>
          <w:rFonts w:ascii="Times New Roman" w:hAnsi="Times New Roman" w:cs="Times New Roman"/>
          <w:spacing w:val="5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dalej:</w:t>
      </w:r>
      <w:r w:rsidRPr="00F24A23">
        <w:rPr>
          <w:rFonts w:ascii="Times New Roman" w:hAnsi="Times New Roman" w:cs="Times New Roman"/>
          <w:spacing w:val="5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„RODO”)</w:t>
      </w:r>
      <w:r w:rsidRPr="00F24A23">
        <w:rPr>
          <w:rFonts w:ascii="Times New Roman" w:hAnsi="Times New Roman" w:cs="Times New Roman"/>
          <w:spacing w:val="5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w</w:t>
      </w:r>
      <w:r w:rsidRPr="00F24A23">
        <w:rPr>
          <w:rFonts w:ascii="Times New Roman" w:hAnsi="Times New Roman" w:cs="Times New Roman"/>
          <w:spacing w:val="5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związku</w:t>
      </w:r>
      <w:r w:rsidRPr="00F24A23">
        <w:rPr>
          <w:rFonts w:ascii="Times New Roman" w:hAnsi="Times New Roman" w:cs="Times New Roman"/>
          <w:spacing w:val="5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</w:t>
      </w:r>
      <w:r w:rsidRPr="00F24A23">
        <w:rPr>
          <w:rFonts w:ascii="Times New Roman" w:hAnsi="Times New Roman" w:cs="Times New Roman"/>
          <w:spacing w:val="5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art.</w:t>
      </w:r>
      <w:r w:rsidRPr="00F24A23">
        <w:rPr>
          <w:rFonts w:ascii="Times New Roman" w:hAnsi="Times New Roman" w:cs="Times New Roman"/>
          <w:spacing w:val="5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61</w:t>
      </w:r>
      <w:r w:rsidRPr="00F24A23">
        <w:rPr>
          <w:rFonts w:ascii="Times New Roman" w:hAnsi="Times New Roman" w:cs="Times New Roman"/>
          <w:spacing w:val="6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§5</w:t>
      </w:r>
      <w:r w:rsidRPr="00F24A23">
        <w:rPr>
          <w:rFonts w:ascii="Times New Roman" w:hAnsi="Times New Roman" w:cs="Times New Roman"/>
          <w:spacing w:val="5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ustawy</w:t>
      </w:r>
      <w:r w:rsidRPr="00F24A23">
        <w:rPr>
          <w:rFonts w:ascii="Times New Roman" w:hAnsi="Times New Roman" w:cs="Times New Roman"/>
          <w:spacing w:val="5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z</w:t>
      </w:r>
      <w:r w:rsidRPr="00F24A23">
        <w:rPr>
          <w:rFonts w:ascii="Times New Roman" w:hAnsi="Times New Roman" w:cs="Times New Roman"/>
          <w:spacing w:val="58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dnia 14 czerwca 1960 r. – Kodeks postępowania administracyjnego (Dz. U. z 2021 r., poz. 735 z późn. zm.) na podstawie udzielonej zgody, którą może Pan/Pani cofnąć w każdym czasie.</w:t>
      </w:r>
    </w:p>
    <w:p w14:paraId="55C7D102" w14:textId="7C872B86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 xml:space="preserve">Pani/Pana dane osobowe będą przetwarzane w celu w przeprowadzenia procedury konkursu na </w:t>
      </w:r>
      <w:r w:rsidR="0054505E" w:rsidRPr="00F24A23">
        <w:rPr>
          <w:rFonts w:ascii="Times New Roman" w:hAnsi="Times New Roman" w:cs="Times New Roman"/>
          <w:sz w:val="20"/>
        </w:rPr>
        <w:t>opracowanie koncepcji nowego budynku amfiteatru w Istebnej wraz z zagospodarowaniem terenu</w:t>
      </w:r>
      <w:r w:rsidRPr="00F24A23">
        <w:rPr>
          <w:rFonts w:ascii="Times New Roman" w:hAnsi="Times New Roman" w:cs="Times New Roman"/>
          <w:sz w:val="20"/>
        </w:rPr>
        <w:t>.</w:t>
      </w:r>
    </w:p>
    <w:p w14:paraId="6DAA2446" w14:textId="77777777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" w:line="276" w:lineRule="auto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>Nie udostępniamy Pani/Pana danych innym odbiorcom, oprócz podmiotów upoważnionych na podstawie przepisów prawa oraz podmiotów świadczących asystę i wsparcie prawne oraz techniczne dla systemów informatycznych i teleinformatycznych, w których są przetwarzane Państwa dane. Szczegółowa lista podmiotów jest dostępna na wniosek zgodnie z obowiązującymi przepisami prawa. Administrator nie zamierza przekazywać Państwa danych do państwa trzeciego ani do organizacji międzynarodowych. Dane mogą zostać upublicznione wraz z wynikami.</w:t>
      </w:r>
    </w:p>
    <w:p w14:paraId="333E7682" w14:textId="77777777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right="152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>Pani/Pana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dane</w:t>
      </w:r>
      <w:r w:rsidRPr="00F24A23">
        <w:rPr>
          <w:rFonts w:ascii="Times New Roman" w:hAnsi="Times New Roman" w:cs="Times New Roman"/>
          <w:spacing w:val="3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osobowe</w:t>
      </w:r>
      <w:r w:rsidRPr="00F24A23">
        <w:rPr>
          <w:rFonts w:ascii="Times New Roman" w:hAnsi="Times New Roman" w:cs="Times New Roman"/>
          <w:spacing w:val="3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będą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przechowywane</w:t>
      </w:r>
      <w:r w:rsidRPr="00F24A23">
        <w:rPr>
          <w:rFonts w:ascii="Times New Roman" w:hAnsi="Times New Roman" w:cs="Times New Roman"/>
          <w:spacing w:val="3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przez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okres</w:t>
      </w:r>
      <w:r w:rsidRPr="00F24A23">
        <w:rPr>
          <w:rFonts w:ascii="Times New Roman" w:hAnsi="Times New Roman" w:cs="Times New Roman"/>
          <w:spacing w:val="39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niezbędny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do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realizacji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celu,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określonego w pkt 4, a po tym czasie przez okres wymagany przez przepisy powszechnie obowiązującego prawa.</w:t>
      </w:r>
    </w:p>
    <w:p w14:paraId="7E553469" w14:textId="77777777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right="145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>Mogą Państwo żądać od Administratora dostępu do swoich danych osobowych, ich sprostowania,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usunięcia lub ograniczenia przetwarzania. A także mają Państwo prawo do wniesienia sprzeciwu wobec przetwarzania oraz prawo do przenoszenia.</w:t>
      </w:r>
    </w:p>
    <w:p w14:paraId="25C8A286" w14:textId="3AF60ADD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line="276" w:lineRule="auto"/>
        <w:ind w:right="149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 xml:space="preserve">W przypadku powzięcia informacji o niezgodnym z prawem przetwarzaniu w Urzędzie </w:t>
      </w:r>
      <w:r w:rsidR="0054505E" w:rsidRPr="00F24A23">
        <w:rPr>
          <w:rFonts w:ascii="Times New Roman" w:hAnsi="Times New Roman" w:cs="Times New Roman"/>
          <w:sz w:val="20"/>
        </w:rPr>
        <w:t>Gminy Istebna</w:t>
      </w:r>
      <w:r w:rsidRPr="00F24A23">
        <w:rPr>
          <w:rFonts w:ascii="Times New Roman" w:hAnsi="Times New Roman" w:cs="Times New Roman"/>
          <w:sz w:val="20"/>
        </w:rPr>
        <w:t xml:space="preserve"> Pani/Pana danych osobowych, przysługuje Pani/Panu prawo wniesienia skargi do organu nadzorczego właściwego w sprawach ochrony danych osobowych, tj. Prezesa Urzędu Ochrony Danych Osobowych.</w:t>
      </w:r>
    </w:p>
    <w:p w14:paraId="1D0FA442" w14:textId="77777777" w:rsidR="00B956EC" w:rsidRPr="00F24A23" w:rsidRDefault="00000000">
      <w:pPr>
        <w:pStyle w:val="Akapitzlist"/>
        <w:numPr>
          <w:ilvl w:val="0"/>
          <w:numId w:val="1"/>
        </w:numPr>
        <w:tabs>
          <w:tab w:val="left" w:pos="499"/>
          <w:tab w:val="left" w:pos="501"/>
        </w:tabs>
        <w:spacing w:before="1" w:line="276" w:lineRule="auto"/>
        <w:ind w:right="142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>Podanie</w:t>
      </w:r>
      <w:r w:rsidRPr="00F24A23">
        <w:rPr>
          <w:rFonts w:ascii="Times New Roman" w:hAnsi="Times New Roman" w:cs="Times New Roman"/>
          <w:spacing w:val="32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danych</w:t>
      </w:r>
      <w:r w:rsidRPr="00F24A23">
        <w:rPr>
          <w:rFonts w:ascii="Times New Roman" w:hAnsi="Times New Roman" w:cs="Times New Roman"/>
          <w:spacing w:val="33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jest</w:t>
      </w:r>
      <w:r w:rsidRPr="00F24A23">
        <w:rPr>
          <w:rFonts w:ascii="Times New Roman" w:hAnsi="Times New Roman" w:cs="Times New Roman"/>
          <w:spacing w:val="33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dobrowolne,</w:t>
      </w:r>
      <w:r w:rsidRPr="00F24A23">
        <w:rPr>
          <w:rFonts w:ascii="Times New Roman" w:hAnsi="Times New Roman" w:cs="Times New Roman"/>
          <w:spacing w:val="33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lecz</w:t>
      </w:r>
      <w:r w:rsidRPr="00F24A23">
        <w:rPr>
          <w:rFonts w:ascii="Times New Roman" w:hAnsi="Times New Roman" w:cs="Times New Roman"/>
          <w:spacing w:val="40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w</w:t>
      </w:r>
      <w:r w:rsidRPr="00F24A23">
        <w:rPr>
          <w:rFonts w:ascii="Times New Roman" w:hAnsi="Times New Roman" w:cs="Times New Roman"/>
          <w:spacing w:val="32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razie</w:t>
      </w:r>
      <w:r w:rsidRPr="00F24A23">
        <w:rPr>
          <w:rFonts w:ascii="Times New Roman" w:hAnsi="Times New Roman" w:cs="Times New Roman"/>
          <w:spacing w:val="32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ich</w:t>
      </w:r>
      <w:r w:rsidRPr="00F24A23">
        <w:rPr>
          <w:rFonts w:ascii="Times New Roman" w:hAnsi="Times New Roman" w:cs="Times New Roman"/>
          <w:spacing w:val="33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niepodania</w:t>
      </w:r>
      <w:r w:rsidRPr="00F24A23">
        <w:rPr>
          <w:rFonts w:ascii="Times New Roman" w:hAnsi="Times New Roman" w:cs="Times New Roman"/>
          <w:spacing w:val="36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Administrator</w:t>
      </w:r>
      <w:r w:rsidRPr="00F24A23">
        <w:rPr>
          <w:rFonts w:ascii="Times New Roman" w:hAnsi="Times New Roman" w:cs="Times New Roman"/>
          <w:spacing w:val="33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nie</w:t>
      </w:r>
      <w:r w:rsidRPr="00F24A23">
        <w:rPr>
          <w:rFonts w:ascii="Times New Roman" w:hAnsi="Times New Roman" w:cs="Times New Roman"/>
          <w:spacing w:val="32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będzie</w:t>
      </w:r>
      <w:r w:rsidRPr="00F24A23">
        <w:rPr>
          <w:rFonts w:ascii="Times New Roman" w:hAnsi="Times New Roman" w:cs="Times New Roman"/>
          <w:spacing w:val="32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mógł</w:t>
      </w:r>
      <w:r w:rsidRPr="00F24A23">
        <w:rPr>
          <w:rFonts w:ascii="Times New Roman" w:hAnsi="Times New Roman" w:cs="Times New Roman"/>
          <w:spacing w:val="37"/>
          <w:sz w:val="20"/>
        </w:rPr>
        <w:t xml:space="preserve"> </w:t>
      </w:r>
      <w:r w:rsidRPr="00F24A23">
        <w:rPr>
          <w:rFonts w:ascii="Times New Roman" w:hAnsi="Times New Roman" w:cs="Times New Roman"/>
          <w:sz w:val="20"/>
        </w:rPr>
        <w:t>korzystać z dodatkowych form kontaktu do przekazywania istotnych informacji oraz informacji o zobowiązaniach innych niż podatkowe.</w:t>
      </w:r>
    </w:p>
    <w:p w14:paraId="7C1D2694" w14:textId="77777777" w:rsidR="00B956EC" w:rsidRPr="00F24A23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1"/>
        </w:tabs>
        <w:spacing w:line="276" w:lineRule="auto"/>
        <w:ind w:right="139"/>
        <w:jc w:val="both"/>
        <w:rPr>
          <w:rFonts w:ascii="Times New Roman" w:hAnsi="Times New Roman" w:cs="Times New Roman"/>
          <w:sz w:val="20"/>
        </w:rPr>
      </w:pPr>
      <w:r w:rsidRPr="00F24A23">
        <w:rPr>
          <w:rFonts w:ascii="Times New Roman" w:hAnsi="Times New Roman" w:cs="Times New Roman"/>
          <w:sz w:val="20"/>
        </w:rPr>
        <w:t>W przypadku, gdy do przetwarzania danych osobowych konieczne jest wyrażenie zgody, zawsze ma Pani / Pan prawo nie wyrazić zgody, a w przypadku jej wcześniejszego wyrażenia, do cofnięcia zgody. Wycofanie zgody nie ma wpływu na przetwarzanie Pani Pana danych do momentu jej wycofania, natomiast wywołuje skutki określone w regulaminie.</w:t>
      </w:r>
    </w:p>
    <w:sectPr w:rsidR="00B956EC" w:rsidRPr="00F24A23" w:rsidSect="00825380">
      <w:headerReference w:type="default" r:id="rId7"/>
      <w:type w:val="continuous"/>
      <w:pgSz w:w="11910" w:h="16840"/>
      <w:pgMar w:top="1985" w:right="1275" w:bottom="280" w:left="1275" w:header="9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23D0B" w14:textId="77777777" w:rsidR="00B77A76" w:rsidRDefault="00B77A76">
      <w:r>
        <w:separator/>
      </w:r>
    </w:p>
  </w:endnote>
  <w:endnote w:type="continuationSeparator" w:id="0">
    <w:p w14:paraId="1F4E80A0" w14:textId="77777777" w:rsidR="00B77A76" w:rsidRDefault="00B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19AC" w14:textId="77777777" w:rsidR="00B77A76" w:rsidRDefault="00B77A76">
      <w:r>
        <w:separator/>
      </w:r>
    </w:p>
  </w:footnote>
  <w:footnote w:type="continuationSeparator" w:id="0">
    <w:p w14:paraId="45EDEF2B" w14:textId="77777777" w:rsidR="00B77A76" w:rsidRDefault="00B7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DFD5" w14:textId="77777777" w:rsidR="00B956EC" w:rsidRDefault="00000000">
    <w:pPr>
      <w:pStyle w:val="Tekstpodstawowy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B10A5B2" wp14:editId="76E9924B">
              <wp:simplePos x="0" y="0"/>
              <wp:positionH relativeFrom="page">
                <wp:posOffset>889000</wp:posOffset>
              </wp:positionH>
              <wp:positionV relativeFrom="page">
                <wp:posOffset>577850</wp:posOffset>
              </wp:positionV>
              <wp:extent cx="5803900" cy="461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390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8784C" w14:textId="77777777" w:rsidR="00B956EC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Załącznik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Regulaminu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konkursu</w:t>
                          </w:r>
                        </w:p>
                        <w:p w14:paraId="5C3BD167" w14:textId="4D0AEE7F" w:rsidR="00B956EC" w:rsidRDefault="0054505E" w:rsidP="0054505E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54505E">
                            <w:rPr>
                              <w:b/>
                              <w:sz w:val="20"/>
                            </w:rPr>
                            <w:t>na opracowanie koncepcji nowego budynku amfiteatru w Istebnej wraz z zagospodarowaniem terenu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10A5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pt;margin-top:45.5pt;width:457pt;height:36.3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" filled="f" stroked="f">
              <v:textbox inset="0,0,0,0">
                <w:txbxContent>
                  <w:p w14:paraId="2948784C" w14:textId="77777777" w:rsidR="00B956EC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Załącznik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Regulaminu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konkursu</w:t>
                    </w:r>
                  </w:p>
                  <w:p w14:paraId="5C3BD167" w14:textId="4D0AEE7F" w:rsidR="00B956EC" w:rsidRDefault="0054505E" w:rsidP="0054505E">
                    <w:pPr>
                      <w:ind w:left="20"/>
                      <w:rPr>
                        <w:b/>
                        <w:sz w:val="20"/>
                      </w:rPr>
                    </w:pPr>
                    <w:r w:rsidRPr="0054505E">
                      <w:rPr>
                        <w:b/>
                        <w:sz w:val="20"/>
                      </w:rPr>
                      <w:t>na opracowanie koncepcji nowego budynku amfiteatru w Istebnej wraz z zagospodarowaniem terenu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524C"/>
    <w:multiLevelType w:val="hybridMultilevel"/>
    <w:tmpl w:val="F854678A"/>
    <w:lvl w:ilvl="0" w:tplc="79006058">
      <w:start w:val="1"/>
      <w:numFmt w:val="decimal"/>
      <w:lvlText w:val="%1."/>
      <w:lvlJc w:val="left"/>
      <w:pPr>
        <w:ind w:left="5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256527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A644247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3440D56E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88C2F8F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40CC271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4958350E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C35E72B6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42A8A4DC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num w:numId="1" w16cid:durableId="130535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EC"/>
    <w:rsid w:val="000B2E7A"/>
    <w:rsid w:val="0054505E"/>
    <w:rsid w:val="006E7B1B"/>
    <w:rsid w:val="00820180"/>
    <w:rsid w:val="00825380"/>
    <w:rsid w:val="009D0EFF"/>
    <w:rsid w:val="00A97BE9"/>
    <w:rsid w:val="00B77A76"/>
    <w:rsid w:val="00B956EC"/>
    <w:rsid w:val="00D76B02"/>
    <w:rsid w:val="00E3730F"/>
    <w:rsid w:val="00E47CBC"/>
    <w:rsid w:val="00F2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44887"/>
  <w15:docId w15:val="{FB07BCF4-D3C7-4547-84B6-23516F49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01" w:hanging="360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201" w:right="20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501" w:right="14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5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05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5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05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5450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Jałowiczor</dc:creator>
  <cp:lastModifiedBy>Łucja Jałowiczor</cp:lastModifiedBy>
  <cp:revision>2</cp:revision>
  <dcterms:created xsi:type="dcterms:W3CDTF">2025-05-14T12:59:00Z</dcterms:created>
  <dcterms:modified xsi:type="dcterms:W3CDTF">2025-05-14T12:59:00Z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Office Word 2007</vt:lpwstr>
  </property>
</Properties>
</file>